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75E" w:rsidRPr="008A71C3" w:rsidRDefault="008A71C3" w:rsidP="008A71C3">
      <w:pPr>
        <w:jc w:val="center"/>
        <w:rPr>
          <w:b/>
          <w:sz w:val="32"/>
          <w:szCs w:val="32"/>
        </w:rPr>
      </w:pPr>
      <w:r w:rsidRPr="008A71C3">
        <w:rPr>
          <w:b/>
          <w:sz w:val="32"/>
          <w:szCs w:val="32"/>
        </w:rPr>
        <w:t>Case Study based Questions</w:t>
      </w:r>
    </w:p>
    <w:p w:rsidR="008A71C3" w:rsidRDefault="008A71C3" w:rsidP="008A71C3">
      <w:pPr>
        <w:pBdr>
          <w:bottom w:val="single" w:sz="6" w:space="1" w:color="auto"/>
        </w:pBdr>
        <w:jc w:val="center"/>
        <w:rPr>
          <w:b/>
          <w:sz w:val="32"/>
          <w:szCs w:val="32"/>
        </w:rPr>
      </w:pPr>
      <w:r w:rsidRPr="008A71C3">
        <w:rPr>
          <w:b/>
          <w:sz w:val="32"/>
          <w:szCs w:val="32"/>
        </w:rPr>
        <w:t>Chapter: Neural Control and Co-ordination</w:t>
      </w:r>
    </w:p>
    <w:p w:rsidR="00C6312D" w:rsidRPr="00C6312D" w:rsidRDefault="00C6312D" w:rsidP="00C6312D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C6312D">
        <w:rPr>
          <w:sz w:val="32"/>
          <w:szCs w:val="32"/>
        </w:rPr>
        <w:t>Observe the diagram given below and give answer--</w:t>
      </w:r>
    </w:p>
    <w:p w:rsidR="00C6312D" w:rsidRDefault="00C6312D" w:rsidP="00C6312D">
      <w:pPr>
        <w:pStyle w:val="ListParagraph"/>
        <w:rPr>
          <w:b/>
          <w:sz w:val="32"/>
          <w:szCs w:val="32"/>
        </w:rPr>
      </w:pPr>
    </w:p>
    <w:p w:rsidR="006C10A2" w:rsidRPr="006C10A2" w:rsidRDefault="00C6312D" w:rsidP="00C6312D">
      <w:pPr>
        <w:pStyle w:val="ListParagraph"/>
        <w:rPr>
          <w:b/>
          <w:sz w:val="32"/>
          <w:szCs w:val="32"/>
        </w:rPr>
      </w:pPr>
      <w:r>
        <w:rPr>
          <w:b/>
          <w:noProof/>
          <w:sz w:val="32"/>
          <w:szCs w:val="32"/>
          <w:lang w:bidi="ar-SA"/>
        </w:rPr>
        <w:drawing>
          <wp:inline distT="0" distB="0" distL="0" distR="0">
            <wp:extent cx="2232660" cy="2049780"/>
            <wp:effectExtent l="19050" t="0" r="0" b="0"/>
            <wp:docPr id="1" name="Picture 1" descr="C:\Users\DELL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204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0A2" w:rsidRDefault="00C6312D" w:rsidP="00C6312D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What does the image depict?</w:t>
      </w:r>
    </w:p>
    <w:p w:rsidR="00C6312D" w:rsidRDefault="00C6312D" w:rsidP="00C6312D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Why the charge across the membrane changed in picture A to B? </w:t>
      </w:r>
    </w:p>
    <w:p w:rsidR="00C6312D" w:rsidRDefault="00C6312D" w:rsidP="00C6312D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Expain depolarization and repolarisation progression shown in picture B.</w:t>
      </w:r>
    </w:p>
    <w:p w:rsidR="007941A0" w:rsidRPr="00C6312D" w:rsidRDefault="007941A0" w:rsidP="007941A0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C6312D">
        <w:rPr>
          <w:sz w:val="32"/>
          <w:szCs w:val="32"/>
        </w:rPr>
        <w:t>Observe the diagram given below and give answer--</w:t>
      </w:r>
    </w:p>
    <w:p w:rsidR="007941A0" w:rsidRPr="007941A0" w:rsidRDefault="007941A0" w:rsidP="007941A0">
      <w:pPr>
        <w:pStyle w:val="ListParagraph"/>
        <w:rPr>
          <w:sz w:val="32"/>
          <w:szCs w:val="32"/>
        </w:rPr>
      </w:pPr>
    </w:p>
    <w:p w:rsidR="005911F4" w:rsidRDefault="007941A0" w:rsidP="007941A0">
      <w:pPr>
        <w:tabs>
          <w:tab w:val="left" w:pos="900"/>
        </w:tabs>
        <w:ind w:left="360" w:firstLine="540"/>
        <w:rPr>
          <w:sz w:val="32"/>
          <w:szCs w:val="32"/>
        </w:rPr>
      </w:pPr>
      <w:r>
        <w:rPr>
          <w:noProof/>
          <w:sz w:val="32"/>
          <w:szCs w:val="32"/>
          <w:lang w:bidi="ar-SA"/>
        </w:rPr>
        <w:drawing>
          <wp:inline distT="0" distB="0" distL="0" distR="0">
            <wp:extent cx="3695700" cy="1583034"/>
            <wp:effectExtent l="19050" t="0" r="0" b="0"/>
            <wp:docPr id="2" name="Picture 1" descr="C:\Users\DELL\Desktop\download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download (2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197" cy="158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1F4" w:rsidRDefault="005911F4" w:rsidP="005911F4">
      <w:pPr>
        <w:pStyle w:val="ListParagraph"/>
        <w:numPr>
          <w:ilvl w:val="0"/>
          <w:numId w:val="4"/>
        </w:numPr>
        <w:tabs>
          <w:tab w:val="left" w:pos="900"/>
        </w:tabs>
        <w:rPr>
          <w:sz w:val="32"/>
          <w:szCs w:val="32"/>
        </w:rPr>
      </w:pPr>
      <w:r>
        <w:rPr>
          <w:sz w:val="32"/>
          <w:szCs w:val="32"/>
        </w:rPr>
        <w:t>Why reflex action is only controlled by spinal cord and not by brain?</w:t>
      </w:r>
    </w:p>
    <w:p w:rsidR="005911F4" w:rsidRDefault="005911F4" w:rsidP="005911F4">
      <w:pPr>
        <w:pStyle w:val="ListParagraph"/>
        <w:numPr>
          <w:ilvl w:val="0"/>
          <w:numId w:val="4"/>
        </w:numPr>
        <w:tabs>
          <w:tab w:val="left" w:pos="900"/>
        </w:tabs>
        <w:rPr>
          <w:sz w:val="32"/>
          <w:szCs w:val="32"/>
        </w:rPr>
      </w:pPr>
      <w:r>
        <w:rPr>
          <w:sz w:val="32"/>
          <w:szCs w:val="32"/>
        </w:rPr>
        <w:t>A, B,D and E indicate to what?</w:t>
      </w:r>
    </w:p>
    <w:p w:rsidR="005911F4" w:rsidRDefault="005911F4" w:rsidP="005911F4">
      <w:pPr>
        <w:pStyle w:val="ListParagraph"/>
        <w:numPr>
          <w:ilvl w:val="0"/>
          <w:numId w:val="4"/>
        </w:numPr>
        <w:tabs>
          <w:tab w:val="left" w:pos="900"/>
        </w:tabs>
        <w:rPr>
          <w:sz w:val="32"/>
          <w:szCs w:val="32"/>
        </w:rPr>
      </w:pPr>
      <w:r>
        <w:rPr>
          <w:sz w:val="32"/>
          <w:szCs w:val="32"/>
        </w:rPr>
        <w:t>Define reflex arc.</w:t>
      </w:r>
    </w:p>
    <w:p w:rsidR="00023E03" w:rsidRPr="00023E03" w:rsidRDefault="00023E03" w:rsidP="00023E03">
      <w:pPr>
        <w:pStyle w:val="ListParagraph"/>
        <w:numPr>
          <w:ilvl w:val="0"/>
          <w:numId w:val="2"/>
        </w:numPr>
        <w:tabs>
          <w:tab w:val="left" w:pos="900"/>
        </w:tabs>
        <w:rPr>
          <w:sz w:val="32"/>
          <w:szCs w:val="32"/>
        </w:rPr>
      </w:pPr>
      <w:r>
        <w:rPr>
          <w:sz w:val="32"/>
          <w:szCs w:val="32"/>
        </w:rPr>
        <w:lastRenderedPageBreak/>
        <w:t>Observe the diagram carefully and answer the following questions-</w:t>
      </w:r>
    </w:p>
    <w:p w:rsidR="00023E03" w:rsidRDefault="005911F4" w:rsidP="00023E03">
      <w:pPr>
        <w:pStyle w:val="ListParagraph"/>
        <w:tabs>
          <w:tab w:val="left" w:pos="900"/>
        </w:tabs>
        <w:rPr>
          <w:sz w:val="32"/>
          <w:szCs w:val="32"/>
        </w:rPr>
      </w:pPr>
      <w:r>
        <w:rPr>
          <w:noProof/>
          <w:sz w:val="32"/>
          <w:szCs w:val="32"/>
          <w:lang w:bidi="ar-SA"/>
        </w:rPr>
        <w:drawing>
          <wp:inline distT="0" distB="0" distL="0" distR="0">
            <wp:extent cx="5943600" cy="3539982"/>
            <wp:effectExtent l="19050" t="0" r="0" b="0"/>
            <wp:docPr id="3" name="Picture 1" descr="C:\Users\DELL\Desktop\human-eye-anatom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human-eye-anatom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39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1F4" w:rsidRDefault="005911F4" w:rsidP="00023E03">
      <w:pPr>
        <w:ind w:firstLine="720"/>
      </w:pPr>
    </w:p>
    <w:p w:rsidR="00023E03" w:rsidRPr="00023E03" w:rsidRDefault="00023E03" w:rsidP="00023E03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023E03">
        <w:rPr>
          <w:sz w:val="32"/>
          <w:szCs w:val="32"/>
        </w:rPr>
        <w:t>Identify the area of most clear image formation.</w:t>
      </w:r>
    </w:p>
    <w:p w:rsidR="00023E03" w:rsidRDefault="00023E03" w:rsidP="00023E03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Which different kinds of cells are present in retina layer?</w:t>
      </w:r>
    </w:p>
    <w:p w:rsidR="00023E03" w:rsidRDefault="007F1FB5" w:rsidP="00023E03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Infection of w</w:t>
      </w:r>
      <w:r w:rsidR="00023E03">
        <w:rPr>
          <w:sz w:val="32"/>
          <w:szCs w:val="32"/>
        </w:rPr>
        <w:t xml:space="preserve">hich part of eye is called </w:t>
      </w:r>
      <w:r>
        <w:rPr>
          <w:sz w:val="32"/>
          <w:szCs w:val="32"/>
        </w:rPr>
        <w:t>conjunctivitis?</w:t>
      </w:r>
    </w:p>
    <w:p w:rsidR="007F1FB5" w:rsidRDefault="007F1FB5" w:rsidP="007F1FB5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Study the diagram carefully and answer the given questions-</w:t>
      </w:r>
    </w:p>
    <w:p w:rsidR="007F1FB5" w:rsidRDefault="007F1FB5" w:rsidP="007F1FB5">
      <w:pPr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="00AA4047">
        <w:rPr>
          <w:sz w:val="32"/>
          <w:szCs w:val="32"/>
        </w:rPr>
        <w:t xml:space="preserve">       </w:t>
      </w:r>
      <w:r w:rsidR="00AA4047">
        <w:rPr>
          <w:noProof/>
          <w:sz w:val="32"/>
          <w:szCs w:val="32"/>
          <w:lang w:bidi="ar-SA"/>
        </w:rPr>
        <w:drawing>
          <wp:inline distT="0" distB="0" distL="0" distR="0">
            <wp:extent cx="3455670" cy="2080260"/>
            <wp:effectExtent l="19050" t="0" r="0" b="0"/>
            <wp:docPr id="4" name="Picture 2" descr="C:\Users\DELL\Desktop\download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download (3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670" cy="2080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047" w:rsidRDefault="00AA4047" w:rsidP="00AA4047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>Identify the part of brain where respiratory centre located.</w:t>
      </w:r>
    </w:p>
    <w:p w:rsidR="00AA4047" w:rsidRDefault="00AA4047" w:rsidP="00AA4047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>Locate the neuroendocrine part in the figure.</w:t>
      </w:r>
    </w:p>
    <w:p w:rsidR="00AA4047" w:rsidRDefault="00AA4047" w:rsidP="00AA4047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>Why neurons are adjusted as sulci and gyri as shown in figure?</w:t>
      </w:r>
    </w:p>
    <w:p w:rsidR="00AA4047" w:rsidRDefault="00B3642B" w:rsidP="00AA4047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In a gymnastic championship a gymnast rated 100% score while rated behind—</w:t>
      </w:r>
    </w:p>
    <w:p w:rsidR="00B3642B" w:rsidRDefault="00B3642B" w:rsidP="00B3642B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Which part of brain do you find more developed in player who scored maximum?</w:t>
      </w:r>
    </w:p>
    <w:p w:rsidR="00B3642B" w:rsidRDefault="00B3642B" w:rsidP="00B3642B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Name the different parts/lobes of part responsible for scored maximum.</w:t>
      </w:r>
    </w:p>
    <w:p w:rsidR="00B3642B" w:rsidRPr="00AA4047" w:rsidRDefault="00B3642B" w:rsidP="00B3642B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Compare the reflex action and walking.  </w:t>
      </w:r>
    </w:p>
    <w:p w:rsidR="007F1FB5" w:rsidRPr="00023E03" w:rsidRDefault="007F1FB5" w:rsidP="007F1FB5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7F1FB5" w:rsidRPr="00023E03" w:rsidSect="00B407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B78" w:rsidRDefault="00021B78" w:rsidP="00AA4047">
      <w:pPr>
        <w:spacing w:after="0" w:line="240" w:lineRule="auto"/>
      </w:pPr>
      <w:r>
        <w:separator/>
      </w:r>
    </w:p>
  </w:endnote>
  <w:endnote w:type="continuationSeparator" w:id="1">
    <w:p w:rsidR="00021B78" w:rsidRDefault="00021B78" w:rsidP="00AA4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B78" w:rsidRDefault="00021B78" w:rsidP="00AA4047">
      <w:pPr>
        <w:spacing w:after="0" w:line="240" w:lineRule="auto"/>
      </w:pPr>
      <w:r>
        <w:separator/>
      </w:r>
    </w:p>
  </w:footnote>
  <w:footnote w:type="continuationSeparator" w:id="1">
    <w:p w:rsidR="00021B78" w:rsidRDefault="00021B78" w:rsidP="00AA40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41AFC"/>
    <w:multiLevelType w:val="hybridMultilevel"/>
    <w:tmpl w:val="99944BFE"/>
    <w:lvl w:ilvl="0" w:tplc="75F817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366716"/>
    <w:multiLevelType w:val="hybridMultilevel"/>
    <w:tmpl w:val="655AB2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95DD0"/>
    <w:multiLevelType w:val="hybridMultilevel"/>
    <w:tmpl w:val="5F1C1F8C"/>
    <w:lvl w:ilvl="0" w:tplc="468860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10141A1"/>
    <w:multiLevelType w:val="hybridMultilevel"/>
    <w:tmpl w:val="A3AA22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382D0E"/>
    <w:multiLevelType w:val="hybridMultilevel"/>
    <w:tmpl w:val="98C2E3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902B15"/>
    <w:multiLevelType w:val="hybridMultilevel"/>
    <w:tmpl w:val="60D6753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AF6695"/>
    <w:multiLevelType w:val="hybridMultilevel"/>
    <w:tmpl w:val="7CA8C3C2"/>
    <w:lvl w:ilvl="0" w:tplc="A404A8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297E3E"/>
    <w:multiLevelType w:val="hybridMultilevel"/>
    <w:tmpl w:val="ECA416FC"/>
    <w:lvl w:ilvl="0" w:tplc="69846428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7"/>
  </w:num>
  <w:num w:numId="5">
    <w:abstractNumId w:val="5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71C3"/>
    <w:rsid w:val="00021B78"/>
    <w:rsid w:val="00023E03"/>
    <w:rsid w:val="001767D8"/>
    <w:rsid w:val="001801B1"/>
    <w:rsid w:val="005911F4"/>
    <w:rsid w:val="006C10A2"/>
    <w:rsid w:val="007941A0"/>
    <w:rsid w:val="007F1FB5"/>
    <w:rsid w:val="008A71C3"/>
    <w:rsid w:val="00A14BB0"/>
    <w:rsid w:val="00AA4047"/>
    <w:rsid w:val="00B3642B"/>
    <w:rsid w:val="00B4075E"/>
    <w:rsid w:val="00C43D34"/>
    <w:rsid w:val="00C6312D"/>
    <w:rsid w:val="00DD0FAB"/>
    <w:rsid w:val="00F70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FAB"/>
  </w:style>
  <w:style w:type="paragraph" w:styleId="Heading1">
    <w:name w:val="heading 1"/>
    <w:basedOn w:val="Normal"/>
    <w:next w:val="Normal"/>
    <w:link w:val="Heading1Char"/>
    <w:uiPriority w:val="9"/>
    <w:qFormat/>
    <w:rsid w:val="00DD0FAB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FAB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FAB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FAB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FAB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FAB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FAB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FAB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FAB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FA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FA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D0FAB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FA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FA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FA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FAB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FAB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FA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D0FAB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D0FA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FAB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D0FA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DD0FAB"/>
    <w:rPr>
      <w:b/>
      <w:bCs/>
    </w:rPr>
  </w:style>
  <w:style w:type="character" w:styleId="Emphasis">
    <w:name w:val="Emphasis"/>
    <w:uiPriority w:val="20"/>
    <w:qFormat/>
    <w:rsid w:val="00DD0FA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DD0FA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D0FA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D0FAB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D0FA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FAB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FAB"/>
    <w:rPr>
      <w:b/>
      <w:bCs/>
      <w:i/>
      <w:iCs/>
    </w:rPr>
  </w:style>
  <w:style w:type="character" w:styleId="SubtleEmphasis">
    <w:name w:val="Subtle Emphasis"/>
    <w:uiPriority w:val="19"/>
    <w:qFormat/>
    <w:rsid w:val="00DD0FAB"/>
    <w:rPr>
      <w:i/>
      <w:iCs/>
    </w:rPr>
  </w:style>
  <w:style w:type="character" w:styleId="IntenseEmphasis">
    <w:name w:val="Intense Emphasis"/>
    <w:uiPriority w:val="21"/>
    <w:qFormat/>
    <w:rsid w:val="00DD0FAB"/>
    <w:rPr>
      <w:b/>
      <w:bCs/>
    </w:rPr>
  </w:style>
  <w:style w:type="character" w:styleId="SubtleReference">
    <w:name w:val="Subtle Reference"/>
    <w:uiPriority w:val="31"/>
    <w:qFormat/>
    <w:rsid w:val="00DD0FAB"/>
    <w:rPr>
      <w:smallCaps/>
    </w:rPr>
  </w:style>
  <w:style w:type="character" w:styleId="IntenseReference">
    <w:name w:val="Intense Reference"/>
    <w:uiPriority w:val="32"/>
    <w:qFormat/>
    <w:rsid w:val="00DD0FAB"/>
    <w:rPr>
      <w:smallCaps/>
      <w:spacing w:val="5"/>
      <w:u w:val="single"/>
    </w:rPr>
  </w:style>
  <w:style w:type="character" w:styleId="BookTitle">
    <w:name w:val="Book Title"/>
    <w:uiPriority w:val="33"/>
    <w:qFormat/>
    <w:rsid w:val="00DD0FAB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D0FAB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3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1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A4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4047"/>
  </w:style>
  <w:style w:type="paragraph" w:styleId="Footer">
    <w:name w:val="footer"/>
    <w:basedOn w:val="Normal"/>
    <w:link w:val="FooterChar"/>
    <w:uiPriority w:val="99"/>
    <w:semiHidden/>
    <w:unhideWhenUsed/>
    <w:rsid w:val="00AA4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A40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2019-12-24T14:19:00Z</dcterms:created>
  <dcterms:modified xsi:type="dcterms:W3CDTF">2019-12-25T06:52:00Z</dcterms:modified>
</cp:coreProperties>
</file>